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4940D254" w:rsidR="00E6395A" w:rsidRPr="005E32C6" w:rsidRDefault="00E6395A" w:rsidP="00E6395A">
      <w:pPr>
        <w:suppressAutoHyphens/>
        <w:jc w:val="center"/>
        <w:rPr>
          <w:b/>
          <w:spacing w:val="-2"/>
          <w:sz w:val="32"/>
        </w:rPr>
      </w:pPr>
      <w:r>
        <w:rPr>
          <w:b/>
          <w:spacing w:val="-2"/>
          <w:sz w:val="32"/>
        </w:rPr>
        <w:t>Ministry of Agriculture</w:t>
      </w:r>
      <w:r w:rsidR="00707FD2">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35F82968"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26341F">
        <w:rPr>
          <w:bCs/>
          <w:smallCaps w:val="0"/>
          <w:sz w:val="24"/>
        </w:rPr>
        <w:t>Consultants’ Qualifications</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4C77877C" w14:textId="0C486E04" w:rsidR="009830E4" w:rsidRDefault="00EC50B8" w:rsidP="00010C7A">
      <w:pPr>
        <w:suppressAutoHyphens/>
        <w:jc w:val="both"/>
        <w:rPr>
          <w:rFonts w:ascii="Times New Roman" w:hAnsi="Times New Roman"/>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E1665A" w:rsidRPr="00E1665A">
        <w:rPr>
          <w:rFonts w:ascii="Times New Roman" w:hAnsi="Times New Roman"/>
          <w:sz w:val="24"/>
          <w:szCs w:val="24"/>
        </w:rPr>
        <w:t>EX-POST EVALUATION OF IPARD II PROGRAMME 2014-2020</w:t>
      </w:r>
    </w:p>
    <w:p w14:paraId="6D5F34F2" w14:textId="51E02BDB" w:rsidR="0026341F" w:rsidRPr="0026341F" w:rsidRDefault="0026341F" w:rsidP="0026341F">
      <w:pPr>
        <w:suppressAutoHyphens/>
        <w:rPr>
          <w:rFonts w:ascii="Times New Roman" w:hAnsi="Times New Roman"/>
          <w:spacing w:val="-2"/>
          <w:sz w:val="24"/>
          <w:szCs w:val="24"/>
        </w:rPr>
      </w:pPr>
      <w:r w:rsidRPr="00134CCE">
        <w:rPr>
          <w:rFonts w:ascii="Times New Roman" w:hAnsi="Times New Roman"/>
          <w:b/>
          <w:spacing w:val="-2"/>
          <w:sz w:val="24"/>
          <w:szCs w:val="24"/>
        </w:rPr>
        <w:t>Reference No</w:t>
      </w:r>
      <w:r w:rsidRPr="00134CCE">
        <w:rPr>
          <w:rFonts w:ascii="Times New Roman" w:hAnsi="Times New Roman"/>
          <w:spacing w:val="-2"/>
          <w:sz w:val="24"/>
          <w:szCs w:val="24"/>
        </w:rPr>
        <w:t>. MNE-MIDAS2-8820-ME-</w:t>
      </w:r>
      <w:r>
        <w:rPr>
          <w:rFonts w:ascii="Times New Roman" w:hAnsi="Times New Roman"/>
          <w:spacing w:val="-2"/>
          <w:sz w:val="24"/>
          <w:szCs w:val="24"/>
        </w:rPr>
        <w:t>CQ</w:t>
      </w:r>
      <w:r w:rsidRPr="00134CCE">
        <w:rPr>
          <w:rFonts w:ascii="Times New Roman" w:hAnsi="Times New Roman"/>
          <w:spacing w:val="-2"/>
          <w:sz w:val="24"/>
          <w:szCs w:val="24"/>
        </w:rPr>
        <w:t>-CS-</w:t>
      </w:r>
      <w:r>
        <w:rPr>
          <w:rFonts w:ascii="Times New Roman" w:hAnsi="Times New Roman"/>
          <w:spacing w:val="-2"/>
          <w:sz w:val="24"/>
          <w:szCs w:val="24"/>
        </w:rPr>
        <w:t>24</w:t>
      </w:r>
      <w:r w:rsidRPr="00134CCE">
        <w:rPr>
          <w:rFonts w:ascii="Times New Roman" w:hAnsi="Times New Roman"/>
          <w:spacing w:val="-2"/>
          <w:sz w:val="24"/>
          <w:szCs w:val="24"/>
        </w:rPr>
        <w:t>-</w:t>
      </w:r>
      <w:r w:rsidR="00E1665A">
        <w:rPr>
          <w:rFonts w:ascii="Times New Roman" w:hAnsi="Times New Roman"/>
          <w:spacing w:val="-2"/>
          <w:sz w:val="24"/>
          <w:szCs w:val="24"/>
        </w:rPr>
        <w:t>1.2.3.33</w:t>
      </w:r>
    </w:p>
    <w:p w14:paraId="291545E0" w14:textId="77777777" w:rsidR="0026341F" w:rsidRPr="00134CCE" w:rsidRDefault="0026341F" w:rsidP="0026341F">
      <w:pPr>
        <w:suppressAutoHyphens/>
        <w:jc w:val="both"/>
        <w:rPr>
          <w:rFonts w:ascii="Times New Roman" w:hAnsi="Times New Roman"/>
          <w:spacing w:val="-2"/>
          <w:sz w:val="24"/>
          <w:szCs w:val="24"/>
        </w:rPr>
      </w:pPr>
    </w:p>
    <w:p w14:paraId="26912E30" w14:textId="6DDBA14B" w:rsidR="006A12A3" w:rsidRPr="006A12A3" w:rsidRDefault="00C523ED" w:rsidP="00010C7A">
      <w:pPr>
        <w:suppressAutoHyphens/>
        <w:jc w:val="both"/>
        <w:rPr>
          <w:rFonts w:ascii="Times New Roman" w:hAnsi="Times New Roman"/>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E1665A" w:rsidRPr="00E1665A">
        <w:rPr>
          <w:rFonts w:ascii="Times New Roman" w:hAnsi="Times New Roman"/>
          <w:sz w:val="24"/>
          <w:szCs w:val="24"/>
        </w:rPr>
        <w:t>EX-POST EVALUATION OF IPARD II PROGRAMME 2014-2020</w:t>
      </w:r>
      <w:r w:rsidR="00E1665A">
        <w:rPr>
          <w:rFonts w:ascii="Times New Roman" w:hAnsi="Times New Roman"/>
          <w:sz w:val="24"/>
          <w:szCs w:val="24"/>
        </w:rPr>
        <w:t>.</w:t>
      </w:r>
    </w:p>
    <w:p w14:paraId="20C552E6" w14:textId="751AF761" w:rsidR="00916E24" w:rsidRPr="00825B5C" w:rsidRDefault="00916E24" w:rsidP="00916E24">
      <w:pPr>
        <w:suppressAutoHyphens/>
        <w:jc w:val="both"/>
        <w:rPr>
          <w:rFonts w:ascii="Times New Roman" w:hAnsi="Times New Roman"/>
          <w:spacing w:val="-2"/>
          <w:sz w:val="24"/>
          <w:szCs w:val="24"/>
        </w:rPr>
      </w:pPr>
    </w:p>
    <w:p w14:paraId="0A870894" w14:textId="5DD1F84D" w:rsidR="00BF7C7B" w:rsidRDefault="009830E4" w:rsidP="00010C7A">
      <w:pPr>
        <w:suppressAutoHyphens/>
        <w:jc w:val="both"/>
        <w:rPr>
          <w:rFonts w:ascii="Times New Roman" w:hAnsi="Times New Roman"/>
          <w:spacing w:val="-2"/>
          <w:sz w:val="24"/>
          <w:szCs w:val="24"/>
          <w:lang w:val="en-GB"/>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E1665A" w:rsidRPr="00E1665A">
        <w:rPr>
          <w:rFonts w:ascii="Times New Roman" w:hAnsi="Times New Roman"/>
          <w:spacing w:val="-2"/>
          <w:sz w:val="24"/>
          <w:szCs w:val="24"/>
        </w:rPr>
        <w:t xml:space="preserve">is to conduct the ex-post evaluation covers the use of resources, effectiveness and efficiency of the implementation of the IPARD II </w:t>
      </w:r>
      <w:proofErr w:type="spellStart"/>
      <w:r w:rsidR="00E1665A" w:rsidRPr="00E1665A">
        <w:rPr>
          <w:rFonts w:ascii="Times New Roman" w:hAnsi="Times New Roman"/>
          <w:spacing w:val="-2"/>
          <w:sz w:val="24"/>
          <w:szCs w:val="24"/>
        </w:rPr>
        <w:t>programme</w:t>
      </w:r>
      <w:proofErr w:type="spellEnd"/>
      <w:r w:rsidR="00E1665A" w:rsidRPr="00E1665A">
        <w:rPr>
          <w:rFonts w:ascii="Times New Roman" w:hAnsi="Times New Roman"/>
          <w:spacing w:val="-2"/>
          <w:sz w:val="24"/>
          <w:szCs w:val="24"/>
        </w:rPr>
        <w:t xml:space="preserve">, and its impact and consistency with the ex-ante evaluation. The ex-post evaluation should include all factors contributing to success/unsuccess of the implementation, achievements and results of the IPARD II </w:t>
      </w:r>
      <w:proofErr w:type="spellStart"/>
      <w:r w:rsidR="00E1665A" w:rsidRPr="00E1665A">
        <w:rPr>
          <w:rFonts w:ascii="Times New Roman" w:hAnsi="Times New Roman"/>
          <w:spacing w:val="-2"/>
          <w:sz w:val="24"/>
          <w:szCs w:val="24"/>
        </w:rPr>
        <w:t>programme</w:t>
      </w:r>
      <w:proofErr w:type="spellEnd"/>
      <w:r w:rsidR="00E1665A" w:rsidRPr="00E1665A">
        <w:rPr>
          <w:rFonts w:ascii="Times New Roman" w:hAnsi="Times New Roman"/>
          <w:spacing w:val="-2"/>
          <w:sz w:val="24"/>
          <w:szCs w:val="24"/>
        </w:rPr>
        <w:t>, including their sustainability.</w:t>
      </w:r>
    </w:p>
    <w:p w14:paraId="53D3B436" w14:textId="77777777" w:rsidR="00010C7A" w:rsidRDefault="00010C7A" w:rsidP="0026341F">
      <w:pPr>
        <w:suppressAutoHyphens/>
        <w:rPr>
          <w:rFonts w:ascii="Times New Roman" w:hAnsi="Times New Roman"/>
          <w:spacing w:val="-2"/>
          <w:sz w:val="24"/>
          <w:szCs w:val="24"/>
        </w:rPr>
      </w:pPr>
    </w:p>
    <w:p w14:paraId="3F215104" w14:textId="48F83D5D" w:rsidR="0026341F" w:rsidRDefault="00010C7A" w:rsidP="00875353">
      <w:pPr>
        <w:suppressAutoHyphens/>
        <w:jc w:val="both"/>
        <w:rPr>
          <w:rFonts w:ascii="Times New Roman" w:hAnsi="Times New Roman"/>
          <w:sz w:val="24"/>
          <w:szCs w:val="24"/>
        </w:rPr>
      </w:pPr>
      <w:r w:rsidRPr="00010C7A">
        <w:rPr>
          <w:rFonts w:ascii="Times New Roman" w:hAnsi="Times New Roman"/>
          <w:sz w:val="24"/>
          <w:szCs w:val="24"/>
        </w:rPr>
        <w:t xml:space="preserve">The assignment will have total duration of </w:t>
      </w:r>
      <w:r w:rsidR="00E1665A">
        <w:rPr>
          <w:rFonts w:ascii="Times New Roman" w:hAnsi="Times New Roman"/>
          <w:sz w:val="24"/>
          <w:szCs w:val="24"/>
        </w:rPr>
        <w:t>7</w:t>
      </w:r>
      <w:r w:rsidRPr="00010C7A">
        <w:rPr>
          <w:rFonts w:ascii="Times New Roman" w:hAnsi="Times New Roman"/>
          <w:sz w:val="24"/>
          <w:szCs w:val="24"/>
        </w:rPr>
        <w:t xml:space="preserve"> months from the date of contract signing.</w:t>
      </w:r>
    </w:p>
    <w:p w14:paraId="748E9BEA" w14:textId="77777777" w:rsidR="00010C7A" w:rsidRDefault="00010C7A" w:rsidP="00875353">
      <w:pPr>
        <w:suppressAutoHyphens/>
        <w:jc w:val="both"/>
        <w:rPr>
          <w:rFonts w:ascii="Times New Roman" w:hAnsi="Times New Roman"/>
          <w:spacing w:val="-2"/>
          <w:sz w:val="24"/>
          <w:szCs w:val="24"/>
        </w:rPr>
      </w:pPr>
    </w:p>
    <w:p w14:paraId="5092D1C5" w14:textId="74118A71"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w:t>
      </w:r>
      <w:proofErr w:type="spellStart"/>
      <w:r w:rsidR="00707FD2">
        <w:rPr>
          <w:rFonts w:ascii="Times New Roman" w:hAnsi="Times New Roman"/>
          <w:spacing w:val="-2"/>
          <w:sz w:val="24"/>
          <w:szCs w:val="24"/>
        </w:rPr>
        <w:t>ToR</w:t>
      </w:r>
      <w:proofErr w:type="spellEnd"/>
      <w:r w:rsidRPr="00D12616">
        <w:rPr>
          <w:rFonts w:ascii="Times New Roman" w:hAnsi="Times New Roman"/>
          <w:spacing w:val="-2"/>
          <w:sz w:val="24"/>
          <w:szCs w:val="24"/>
        </w:rPr>
        <w:t xml:space="preserve">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68D85354" w:rsidR="00ED7815" w:rsidRPr="00E1665A" w:rsidRDefault="009830E4" w:rsidP="006A12A3">
      <w:pPr>
        <w:suppressAutoHyphens/>
        <w:jc w:val="both"/>
        <w:rPr>
          <w:rFonts w:ascii="Times New Roman" w:hAnsi="Times New Roman"/>
          <w:spacing w:val="-2"/>
          <w:sz w:val="24"/>
          <w:szCs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707FD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w:t>
      </w:r>
      <w:r w:rsidRPr="00E1665A">
        <w:rPr>
          <w:rFonts w:ascii="Times New Roman" w:hAnsi="Times New Roman"/>
          <w:spacing w:val="-2"/>
          <w:sz w:val="24"/>
          <w:szCs w:val="24"/>
        </w:rPr>
        <w:t xml:space="preserve">providing the </w:t>
      </w:r>
      <w:r w:rsidR="006D6898" w:rsidRPr="00E1665A">
        <w:rPr>
          <w:rFonts w:ascii="Times New Roman" w:hAnsi="Times New Roman"/>
          <w:spacing w:val="-2"/>
          <w:sz w:val="24"/>
          <w:szCs w:val="24"/>
        </w:rPr>
        <w:t>S</w:t>
      </w:r>
      <w:r w:rsidRPr="00E1665A">
        <w:rPr>
          <w:rFonts w:ascii="Times New Roman" w:hAnsi="Times New Roman"/>
          <w:spacing w:val="-2"/>
          <w:sz w:val="24"/>
          <w:szCs w:val="24"/>
        </w:rPr>
        <w:t xml:space="preserve">ervices. Interested </w:t>
      </w:r>
      <w:r w:rsidR="001D70EB" w:rsidRPr="00E1665A">
        <w:rPr>
          <w:rFonts w:ascii="Times New Roman" w:hAnsi="Times New Roman"/>
          <w:spacing w:val="-2"/>
          <w:sz w:val="24"/>
          <w:szCs w:val="24"/>
        </w:rPr>
        <w:t>C</w:t>
      </w:r>
      <w:r w:rsidRPr="00E1665A">
        <w:rPr>
          <w:rFonts w:ascii="Times New Roman" w:hAnsi="Times New Roman"/>
          <w:spacing w:val="-2"/>
          <w:sz w:val="24"/>
          <w:szCs w:val="24"/>
        </w:rPr>
        <w:t xml:space="preserve">onsultants </w:t>
      </w:r>
      <w:r w:rsidR="00E07E32" w:rsidRPr="00E1665A">
        <w:rPr>
          <w:rFonts w:ascii="Times New Roman" w:hAnsi="Times New Roman"/>
          <w:spacing w:val="-2"/>
          <w:sz w:val="24"/>
          <w:szCs w:val="24"/>
        </w:rPr>
        <w:t>should</w:t>
      </w:r>
      <w:r w:rsidRPr="00E1665A">
        <w:rPr>
          <w:rFonts w:ascii="Times New Roman" w:hAnsi="Times New Roman"/>
          <w:spacing w:val="-2"/>
          <w:sz w:val="24"/>
          <w:szCs w:val="24"/>
        </w:rPr>
        <w:t xml:space="preserve"> provide information</w:t>
      </w:r>
      <w:r w:rsidR="00750F9A" w:rsidRPr="00E1665A">
        <w:rPr>
          <w:rFonts w:ascii="Times New Roman" w:hAnsi="Times New Roman"/>
          <w:spacing w:val="-2"/>
          <w:sz w:val="24"/>
          <w:szCs w:val="24"/>
        </w:rPr>
        <w:t xml:space="preserve"> (on English language)</w:t>
      </w:r>
      <w:r w:rsidRPr="00E1665A">
        <w:rPr>
          <w:rFonts w:ascii="Times New Roman" w:hAnsi="Times New Roman"/>
          <w:spacing w:val="-2"/>
          <w:sz w:val="24"/>
          <w:szCs w:val="24"/>
        </w:rPr>
        <w:t xml:space="preserve"> </w:t>
      </w:r>
      <w:r w:rsidR="006D6898" w:rsidRPr="00E1665A">
        <w:rPr>
          <w:rFonts w:ascii="Times New Roman" w:hAnsi="Times New Roman"/>
          <w:spacing w:val="-2"/>
          <w:sz w:val="24"/>
          <w:szCs w:val="24"/>
        </w:rPr>
        <w:t xml:space="preserve">demonstrating </w:t>
      </w:r>
      <w:r w:rsidRPr="00E1665A">
        <w:rPr>
          <w:rFonts w:ascii="Times New Roman" w:hAnsi="Times New Roman"/>
          <w:spacing w:val="-2"/>
          <w:sz w:val="24"/>
          <w:szCs w:val="24"/>
        </w:rPr>
        <w:t xml:space="preserve">that they </w:t>
      </w:r>
      <w:r w:rsidR="00E07E32" w:rsidRPr="00E1665A">
        <w:rPr>
          <w:rFonts w:ascii="Times New Roman" w:hAnsi="Times New Roman"/>
          <w:spacing w:val="-2"/>
          <w:sz w:val="24"/>
          <w:szCs w:val="24"/>
        </w:rPr>
        <w:t xml:space="preserve">have the required qualifications and </w:t>
      </w:r>
      <w:r w:rsidR="00916E24" w:rsidRPr="00E1665A">
        <w:rPr>
          <w:rFonts w:ascii="Times New Roman" w:hAnsi="Times New Roman"/>
          <w:spacing w:val="-2"/>
          <w:sz w:val="24"/>
          <w:szCs w:val="24"/>
        </w:rPr>
        <w:t xml:space="preserve">relevant </w:t>
      </w:r>
      <w:r w:rsidR="00E07E32" w:rsidRPr="00E1665A">
        <w:rPr>
          <w:rFonts w:ascii="Times New Roman" w:hAnsi="Times New Roman"/>
          <w:spacing w:val="-2"/>
          <w:sz w:val="24"/>
          <w:szCs w:val="24"/>
        </w:rPr>
        <w:t>experience</w:t>
      </w:r>
      <w:r w:rsidRPr="00E1665A">
        <w:rPr>
          <w:rFonts w:ascii="Times New Roman" w:hAnsi="Times New Roman"/>
          <w:spacing w:val="-2"/>
          <w:sz w:val="24"/>
          <w:szCs w:val="24"/>
        </w:rPr>
        <w:t xml:space="preserve"> to perform the </w:t>
      </w:r>
      <w:r w:rsidR="006D6898" w:rsidRPr="00E1665A">
        <w:rPr>
          <w:rFonts w:ascii="Times New Roman" w:hAnsi="Times New Roman"/>
          <w:spacing w:val="-2"/>
          <w:sz w:val="24"/>
          <w:szCs w:val="24"/>
        </w:rPr>
        <w:t>S</w:t>
      </w:r>
      <w:r w:rsidRPr="00E1665A">
        <w:rPr>
          <w:rFonts w:ascii="Times New Roman" w:hAnsi="Times New Roman"/>
          <w:spacing w:val="-2"/>
          <w:sz w:val="24"/>
          <w:szCs w:val="24"/>
        </w:rPr>
        <w:t>ervices</w:t>
      </w:r>
      <w:r w:rsidR="000C4041" w:rsidRPr="00E1665A">
        <w:rPr>
          <w:rFonts w:ascii="Times New Roman" w:hAnsi="Times New Roman"/>
          <w:spacing w:val="-2"/>
          <w:sz w:val="24"/>
          <w:szCs w:val="24"/>
        </w:rPr>
        <w:t>.</w:t>
      </w:r>
      <w:r w:rsidRPr="00E1665A">
        <w:rPr>
          <w:rFonts w:ascii="Times New Roman" w:hAnsi="Times New Roman"/>
          <w:spacing w:val="-2"/>
          <w:sz w:val="24"/>
          <w:szCs w:val="24"/>
        </w:rPr>
        <w:t xml:space="preserve"> </w:t>
      </w:r>
    </w:p>
    <w:p w14:paraId="743EA7BB" w14:textId="77777777" w:rsidR="00C8711C" w:rsidRPr="00E1665A" w:rsidRDefault="00C8711C" w:rsidP="006A12A3">
      <w:pPr>
        <w:suppressAutoHyphens/>
        <w:jc w:val="both"/>
        <w:rPr>
          <w:rFonts w:ascii="Times New Roman" w:hAnsi="Times New Roman"/>
          <w:spacing w:val="-2"/>
          <w:sz w:val="24"/>
          <w:szCs w:val="24"/>
        </w:rPr>
      </w:pPr>
    </w:p>
    <w:p w14:paraId="4A5702F4" w14:textId="76F04D2F" w:rsidR="00E1665A" w:rsidRPr="00E1665A" w:rsidRDefault="00E1665A" w:rsidP="00E1665A">
      <w:pPr>
        <w:suppressAutoHyphens/>
        <w:jc w:val="both"/>
        <w:rPr>
          <w:rFonts w:ascii="Times New Roman" w:hAnsi="Times New Roman"/>
          <w:spacing w:val="-2"/>
          <w:sz w:val="24"/>
          <w:szCs w:val="24"/>
        </w:rPr>
      </w:pPr>
      <w:r w:rsidRPr="00E1665A">
        <w:rPr>
          <w:rFonts w:ascii="Times New Roman" w:hAnsi="Times New Roman"/>
          <w:spacing w:val="-2"/>
          <w:sz w:val="24"/>
          <w:szCs w:val="24"/>
        </w:rPr>
        <w:t>Q</w:t>
      </w:r>
      <w:r w:rsidRPr="00E1665A">
        <w:rPr>
          <w:rFonts w:ascii="Times New Roman" w:hAnsi="Times New Roman"/>
          <w:spacing w:val="-2"/>
          <w:sz w:val="24"/>
          <w:szCs w:val="24"/>
        </w:rPr>
        <w:t xml:space="preserve">ualifications </w:t>
      </w:r>
      <w:r w:rsidRPr="00E1665A">
        <w:rPr>
          <w:rFonts w:ascii="Times New Roman" w:hAnsi="Times New Roman"/>
          <w:spacing w:val="-2"/>
          <w:sz w:val="24"/>
          <w:szCs w:val="24"/>
        </w:rPr>
        <w:t>requirements</w:t>
      </w:r>
      <w:r w:rsidRPr="00E1665A">
        <w:rPr>
          <w:rFonts w:ascii="Times New Roman" w:hAnsi="Times New Roman"/>
          <w:spacing w:val="-2"/>
          <w:sz w:val="24"/>
          <w:szCs w:val="24"/>
        </w:rPr>
        <w:t>:</w:t>
      </w:r>
    </w:p>
    <w:p w14:paraId="071933B2" w14:textId="6D82CD95" w:rsidR="00E1665A" w:rsidRPr="00E1665A" w:rsidRDefault="00E1665A" w:rsidP="00E1665A">
      <w:pPr>
        <w:pStyle w:val="ListParagraph"/>
        <w:numPr>
          <w:ilvl w:val="0"/>
          <w:numId w:val="10"/>
        </w:numPr>
        <w:suppressAutoHyphens/>
        <w:jc w:val="both"/>
        <w:rPr>
          <w:rFonts w:ascii="Times New Roman" w:hAnsi="Times New Roman"/>
          <w:spacing w:val="-2"/>
          <w:sz w:val="24"/>
          <w:szCs w:val="24"/>
        </w:rPr>
      </w:pPr>
      <w:r w:rsidRPr="00E1665A">
        <w:rPr>
          <w:rFonts w:ascii="Times New Roman" w:hAnsi="Times New Roman"/>
          <w:spacing w:val="-2"/>
          <w:sz w:val="24"/>
          <w:szCs w:val="24"/>
        </w:rPr>
        <w:t xml:space="preserve">Demonstrated experience in the field of assessment and evaluation of policies and </w:t>
      </w:r>
      <w:proofErr w:type="spellStart"/>
      <w:r w:rsidRPr="00E1665A">
        <w:rPr>
          <w:rFonts w:ascii="Times New Roman" w:hAnsi="Times New Roman"/>
          <w:spacing w:val="-2"/>
          <w:sz w:val="24"/>
          <w:szCs w:val="24"/>
        </w:rPr>
        <w:t>programmes</w:t>
      </w:r>
      <w:proofErr w:type="spellEnd"/>
      <w:r w:rsidRPr="00E1665A">
        <w:rPr>
          <w:rFonts w:ascii="Times New Roman" w:hAnsi="Times New Roman"/>
          <w:spacing w:val="-2"/>
          <w:sz w:val="24"/>
          <w:szCs w:val="24"/>
        </w:rPr>
        <w:t xml:space="preserve"> similar to this assignment, producing relevant studies and strategic documents in the area of agriculture and rural development (proven by a reference list of studies/researches); </w:t>
      </w:r>
    </w:p>
    <w:p w14:paraId="6CE0DA1A" w14:textId="7D097378" w:rsidR="00E1665A" w:rsidRPr="00E1665A" w:rsidRDefault="00E1665A" w:rsidP="00E1665A">
      <w:pPr>
        <w:pStyle w:val="ListParagraph"/>
        <w:numPr>
          <w:ilvl w:val="0"/>
          <w:numId w:val="10"/>
        </w:numPr>
        <w:suppressAutoHyphens/>
        <w:jc w:val="both"/>
        <w:rPr>
          <w:rFonts w:ascii="Times New Roman" w:hAnsi="Times New Roman"/>
          <w:spacing w:val="-2"/>
          <w:sz w:val="24"/>
          <w:szCs w:val="24"/>
        </w:rPr>
      </w:pPr>
      <w:r w:rsidRPr="00E1665A">
        <w:rPr>
          <w:rFonts w:ascii="Times New Roman" w:hAnsi="Times New Roman"/>
          <w:spacing w:val="-2"/>
          <w:sz w:val="24"/>
          <w:szCs w:val="24"/>
        </w:rPr>
        <w:lastRenderedPageBreak/>
        <w:t xml:space="preserve">At least two (2) similar assignments (in terms of nature, complexity, method and other characteristics described in the </w:t>
      </w:r>
      <w:proofErr w:type="spellStart"/>
      <w:r w:rsidRPr="00E1665A">
        <w:rPr>
          <w:rFonts w:ascii="Times New Roman" w:hAnsi="Times New Roman"/>
          <w:spacing w:val="-2"/>
          <w:sz w:val="24"/>
          <w:szCs w:val="24"/>
        </w:rPr>
        <w:t>ToR</w:t>
      </w:r>
      <w:proofErr w:type="spellEnd"/>
      <w:r w:rsidRPr="00E1665A">
        <w:rPr>
          <w:rFonts w:ascii="Times New Roman" w:hAnsi="Times New Roman"/>
          <w:spacing w:val="-2"/>
          <w:sz w:val="24"/>
          <w:szCs w:val="24"/>
        </w:rPr>
        <w:t xml:space="preserve">) conducted during the last five (5) years. Details of the referenced assignments would include the contract(s) value, location(s), number of staff involved in the contract(s), name of the Client(s), name of partners for contract(s) execution, source(s) of financing, type of services provided, contract(s) commencement and completion dates, a brief description of the contract(s); </w:t>
      </w:r>
    </w:p>
    <w:p w14:paraId="091BF842" w14:textId="6E8A02A7" w:rsidR="00E1665A" w:rsidRPr="00E1665A" w:rsidRDefault="00E1665A" w:rsidP="00E1665A">
      <w:pPr>
        <w:pStyle w:val="ListParagraph"/>
        <w:numPr>
          <w:ilvl w:val="0"/>
          <w:numId w:val="10"/>
        </w:numPr>
        <w:suppressAutoHyphens/>
        <w:jc w:val="both"/>
        <w:rPr>
          <w:rFonts w:ascii="Times New Roman" w:hAnsi="Times New Roman"/>
          <w:spacing w:val="-2"/>
          <w:sz w:val="24"/>
          <w:szCs w:val="24"/>
        </w:rPr>
      </w:pPr>
      <w:r w:rsidRPr="00E1665A">
        <w:rPr>
          <w:rFonts w:ascii="Times New Roman" w:hAnsi="Times New Roman"/>
          <w:spacing w:val="-2"/>
          <w:sz w:val="24"/>
          <w:szCs w:val="24"/>
        </w:rPr>
        <w:t xml:space="preserve">Demonstrated experience of both: (i) qualitative and quantitative analysis, (ii) in strategic planning; </w:t>
      </w:r>
    </w:p>
    <w:p w14:paraId="0E5784A3" w14:textId="2EA7E527" w:rsidR="00E1665A" w:rsidRPr="00E1665A" w:rsidRDefault="00E1665A" w:rsidP="00E1665A">
      <w:pPr>
        <w:pStyle w:val="ListParagraph"/>
        <w:numPr>
          <w:ilvl w:val="0"/>
          <w:numId w:val="10"/>
        </w:numPr>
        <w:suppressAutoHyphens/>
        <w:jc w:val="both"/>
        <w:rPr>
          <w:rFonts w:ascii="Times New Roman" w:hAnsi="Times New Roman"/>
          <w:spacing w:val="-2"/>
          <w:sz w:val="24"/>
          <w:szCs w:val="24"/>
        </w:rPr>
      </w:pPr>
      <w:r w:rsidRPr="00E1665A">
        <w:rPr>
          <w:rFonts w:ascii="Times New Roman" w:hAnsi="Times New Roman"/>
          <w:spacing w:val="-2"/>
          <w:sz w:val="24"/>
          <w:szCs w:val="24"/>
        </w:rPr>
        <w:t>Staff availability.</w:t>
      </w:r>
    </w:p>
    <w:p w14:paraId="278180D2" w14:textId="77777777" w:rsidR="00E1665A" w:rsidRPr="00E1665A" w:rsidRDefault="00E1665A" w:rsidP="00E1665A">
      <w:pPr>
        <w:suppressAutoHyphens/>
        <w:ind w:left="360"/>
        <w:jc w:val="both"/>
        <w:rPr>
          <w:rFonts w:ascii="Times New Roman" w:hAnsi="Times New Roman"/>
          <w:spacing w:val="-2"/>
          <w:sz w:val="24"/>
          <w:szCs w:val="24"/>
        </w:rPr>
      </w:pPr>
    </w:p>
    <w:p w14:paraId="775BFC30" w14:textId="53701674" w:rsidR="00E1665A" w:rsidRPr="00E1665A" w:rsidRDefault="00E1665A" w:rsidP="00E1665A">
      <w:pPr>
        <w:widowControl w:val="0"/>
        <w:autoSpaceDE w:val="0"/>
        <w:autoSpaceDN w:val="0"/>
        <w:adjustRightInd w:val="0"/>
        <w:ind w:left="360"/>
        <w:rPr>
          <w:rFonts w:ascii="Times New Roman" w:hAnsi="Times New Roman"/>
          <w:sz w:val="24"/>
          <w:szCs w:val="24"/>
        </w:rPr>
      </w:pPr>
      <w:r w:rsidRPr="00E1665A">
        <w:rPr>
          <w:rFonts w:ascii="Times New Roman" w:hAnsi="Times New Roman"/>
          <w:sz w:val="24"/>
          <w:szCs w:val="24"/>
        </w:rPr>
        <w:t>Evaluation criteria</w:t>
      </w:r>
    </w:p>
    <w:p w14:paraId="1314C4C7" w14:textId="2103AEC7" w:rsidR="00E1665A" w:rsidRPr="00E1665A" w:rsidRDefault="00E1665A" w:rsidP="00E1665A">
      <w:pPr>
        <w:pStyle w:val="ListParagraph"/>
        <w:widowControl w:val="0"/>
        <w:numPr>
          <w:ilvl w:val="0"/>
          <w:numId w:val="10"/>
        </w:numPr>
        <w:autoSpaceDE w:val="0"/>
        <w:autoSpaceDN w:val="0"/>
        <w:adjustRightInd w:val="0"/>
        <w:rPr>
          <w:rFonts w:ascii="Times New Roman" w:hAnsi="Times New Roman"/>
          <w:sz w:val="24"/>
          <w:szCs w:val="24"/>
        </w:rPr>
      </w:pPr>
      <w:r w:rsidRPr="00E1665A">
        <w:rPr>
          <w:rFonts w:ascii="Times New Roman" w:hAnsi="Times New Roman"/>
          <w:sz w:val="24"/>
          <w:szCs w:val="24"/>
        </w:rPr>
        <w:t>Specific Experience of the Firm Related to the Assignment: 70 points</w:t>
      </w:r>
    </w:p>
    <w:p w14:paraId="1ECDB74C" w14:textId="77777777" w:rsidR="00E1665A" w:rsidRPr="00E1665A" w:rsidRDefault="00E1665A" w:rsidP="00E1665A">
      <w:pPr>
        <w:pStyle w:val="ListParagraph"/>
        <w:widowControl w:val="0"/>
        <w:numPr>
          <w:ilvl w:val="0"/>
          <w:numId w:val="10"/>
        </w:numPr>
        <w:autoSpaceDE w:val="0"/>
        <w:autoSpaceDN w:val="0"/>
        <w:adjustRightInd w:val="0"/>
        <w:rPr>
          <w:rFonts w:ascii="Times New Roman" w:hAnsi="Times New Roman"/>
          <w:sz w:val="24"/>
          <w:szCs w:val="24"/>
        </w:rPr>
      </w:pPr>
      <w:r w:rsidRPr="00E1665A">
        <w:rPr>
          <w:rFonts w:ascii="Times New Roman" w:hAnsi="Times New Roman"/>
          <w:sz w:val="24"/>
          <w:szCs w:val="24"/>
        </w:rPr>
        <w:t>General Experience of the Firm:  30 points</w:t>
      </w:r>
    </w:p>
    <w:p w14:paraId="65DF8672" w14:textId="77777777" w:rsidR="00707FD2" w:rsidRPr="00E1665A" w:rsidRDefault="00707FD2" w:rsidP="00707FD2">
      <w:pPr>
        <w:rPr>
          <w:rFonts w:ascii="Times New Roman" w:hAnsi="Times New Roman"/>
          <w:sz w:val="24"/>
          <w:szCs w:val="24"/>
        </w:rPr>
      </w:pPr>
    </w:p>
    <w:p w14:paraId="20F86BEC" w14:textId="30FE73F8" w:rsidR="00875353" w:rsidRPr="00E1665A" w:rsidRDefault="005C37FB" w:rsidP="005C37FB">
      <w:pPr>
        <w:rPr>
          <w:rFonts w:ascii="Times New Roman" w:hAnsi="Times New Roman"/>
          <w:sz w:val="24"/>
          <w:szCs w:val="24"/>
        </w:rPr>
      </w:pPr>
      <w:r w:rsidRPr="00E1665A">
        <w:rPr>
          <w:rFonts w:ascii="Times New Roman" w:hAnsi="Times New Roman"/>
          <w:spacing w:val="-2"/>
          <w:sz w:val="24"/>
          <w:szCs w:val="24"/>
        </w:rPr>
        <w:t>Consultants may associate with other firms to enhance their qualifications</w:t>
      </w:r>
      <w:r w:rsidRPr="00E1665A">
        <w:rPr>
          <w:rFonts w:ascii="Times New Roman" w:hAnsi="Times New Roman"/>
          <w:sz w:val="24"/>
          <w:szCs w:val="24"/>
        </w:rPr>
        <w:t>, but should indicate clearly whether the association is in the form of a joint venture and/or a sub-consultancy. In the case of a joint venture, all the partners in the joint venture shall be jointly and severally liable for the entire contract, if selected</w:t>
      </w:r>
      <w:r w:rsidR="00875353" w:rsidRPr="00E1665A">
        <w:rPr>
          <w:rFonts w:ascii="Times New Roman" w:hAnsi="Times New Roman"/>
          <w:spacing w:val="-2"/>
          <w:sz w:val="24"/>
          <w:szCs w:val="24"/>
        </w:rPr>
        <w:t>. Qualifications and</w:t>
      </w:r>
      <w:r w:rsidRPr="00E1665A">
        <w:rPr>
          <w:rFonts w:ascii="Times New Roman" w:hAnsi="Times New Roman"/>
          <w:spacing w:val="-2"/>
          <w:sz w:val="24"/>
          <w:szCs w:val="24"/>
        </w:rPr>
        <w:t xml:space="preserve"> </w:t>
      </w:r>
      <w:r w:rsidR="00875353" w:rsidRPr="00E1665A">
        <w:rPr>
          <w:rFonts w:ascii="Times New Roman" w:hAnsi="Times New Roman"/>
          <w:spacing w:val="-2"/>
          <w:sz w:val="24"/>
          <w:szCs w:val="24"/>
        </w:rPr>
        <w:t>experience of the consulting firm associated as sub-consultancy will not be considered for evaluation for shortlisting.</w:t>
      </w:r>
    </w:p>
    <w:p w14:paraId="3283E46F" w14:textId="77777777" w:rsidR="00875353" w:rsidRPr="00707FD2" w:rsidRDefault="00875353" w:rsidP="00875353">
      <w:pPr>
        <w:suppressAutoHyphens/>
        <w:jc w:val="both"/>
        <w:rPr>
          <w:rFonts w:ascii="Times New Roman" w:hAnsi="Times New Roman"/>
          <w:spacing w:val="-2"/>
          <w:sz w:val="24"/>
          <w:szCs w:val="24"/>
        </w:rPr>
      </w:pPr>
    </w:p>
    <w:p w14:paraId="5ED56CBF" w14:textId="77777777" w:rsidR="00E07E32" w:rsidRPr="00707FD2" w:rsidRDefault="001D70EB" w:rsidP="00916E24">
      <w:pPr>
        <w:suppressAutoHyphens/>
        <w:jc w:val="both"/>
        <w:rPr>
          <w:rFonts w:ascii="Times New Roman" w:hAnsi="Times New Roman"/>
          <w:spacing w:val="-2"/>
          <w:sz w:val="24"/>
          <w:szCs w:val="24"/>
        </w:rPr>
      </w:pPr>
      <w:r w:rsidRPr="00707FD2">
        <w:rPr>
          <w:rFonts w:ascii="Times New Roman" w:hAnsi="Times New Roman"/>
          <w:spacing w:val="-2"/>
          <w:sz w:val="24"/>
          <w:szCs w:val="24"/>
        </w:rPr>
        <w:t>The attention of interested C</w:t>
      </w:r>
      <w:r w:rsidR="004E721D" w:rsidRPr="00707FD2">
        <w:rPr>
          <w:rFonts w:ascii="Times New Roman" w:hAnsi="Times New Roman"/>
          <w:spacing w:val="-2"/>
          <w:sz w:val="24"/>
          <w:szCs w:val="24"/>
        </w:rPr>
        <w:t xml:space="preserve">onsultants is drawn to </w:t>
      </w:r>
      <w:r w:rsidR="004019F6" w:rsidRPr="00707FD2">
        <w:rPr>
          <w:rFonts w:ascii="Times New Roman" w:hAnsi="Times New Roman"/>
          <w:spacing w:val="-2"/>
          <w:sz w:val="24"/>
          <w:szCs w:val="24"/>
        </w:rPr>
        <w:t xml:space="preserve">Section III, </w:t>
      </w:r>
      <w:r w:rsidR="003B0ADD" w:rsidRPr="00707FD2">
        <w:rPr>
          <w:rFonts w:ascii="Times New Roman" w:hAnsi="Times New Roman"/>
          <w:spacing w:val="-2"/>
          <w:sz w:val="24"/>
          <w:szCs w:val="24"/>
        </w:rPr>
        <w:t>paragraphs,</w:t>
      </w:r>
      <w:r w:rsidR="005A0276" w:rsidRPr="00707FD2">
        <w:rPr>
          <w:rFonts w:ascii="Times New Roman" w:hAnsi="Times New Roman"/>
          <w:spacing w:val="-2"/>
          <w:sz w:val="24"/>
          <w:szCs w:val="24"/>
        </w:rPr>
        <w:t xml:space="preserve"> </w:t>
      </w:r>
      <w:r w:rsidR="00DF4F57" w:rsidRPr="00707FD2">
        <w:rPr>
          <w:rFonts w:ascii="Times New Roman" w:hAnsi="Times New Roman"/>
          <w:spacing w:val="-2"/>
          <w:sz w:val="24"/>
          <w:szCs w:val="24"/>
        </w:rPr>
        <w:t xml:space="preserve">3.14, </w:t>
      </w:r>
      <w:r w:rsidR="005A0276" w:rsidRPr="00707FD2">
        <w:rPr>
          <w:rFonts w:ascii="Times New Roman" w:hAnsi="Times New Roman"/>
          <w:spacing w:val="-2"/>
          <w:sz w:val="24"/>
          <w:szCs w:val="24"/>
        </w:rPr>
        <w:t>3.16, and 3.17</w:t>
      </w:r>
      <w:r w:rsidR="004E721D" w:rsidRPr="00707FD2">
        <w:rPr>
          <w:rFonts w:ascii="Times New Roman" w:hAnsi="Times New Roman"/>
          <w:spacing w:val="-2"/>
          <w:sz w:val="24"/>
          <w:szCs w:val="24"/>
        </w:rPr>
        <w:t xml:space="preserve"> of the World Bank’s </w:t>
      </w:r>
      <w:r w:rsidR="005A0276" w:rsidRPr="00707FD2">
        <w:rPr>
          <w:rFonts w:ascii="Times New Roman" w:hAnsi="Times New Roman"/>
          <w:spacing w:val="-2"/>
          <w:sz w:val="24"/>
          <w:szCs w:val="24"/>
        </w:rPr>
        <w:t>“Procurement Regulations for IPF Borrowers” July 2016</w:t>
      </w:r>
      <w:r w:rsidR="00C523ED" w:rsidRPr="00707FD2">
        <w:rPr>
          <w:rFonts w:ascii="Times New Roman" w:hAnsi="Times New Roman"/>
          <w:spacing w:val="-2"/>
          <w:sz w:val="24"/>
          <w:szCs w:val="24"/>
        </w:rPr>
        <w:t>, Revised November 2017</w:t>
      </w:r>
      <w:r w:rsidR="00137802" w:rsidRPr="00707FD2">
        <w:rPr>
          <w:rFonts w:ascii="Times New Roman" w:hAnsi="Times New Roman"/>
          <w:spacing w:val="-2"/>
          <w:sz w:val="24"/>
          <w:szCs w:val="24"/>
        </w:rPr>
        <w:t>,</w:t>
      </w:r>
      <w:r w:rsidR="004E721D" w:rsidRPr="00707FD2">
        <w:rPr>
          <w:rFonts w:ascii="Times New Roman" w:hAnsi="Times New Roman"/>
          <w:spacing w:val="-2"/>
          <w:sz w:val="24"/>
          <w:szCs w:val="24"/>
        </w:rPr>
        <w:t xml:space="preserve"> setting forth the World Bank’s policy on conflict of interest.  </w:t>
      </w:r>
    </w:p>
    <w:p w14:paraId="3CB9B261" w14:textId="77777777" w:rsidR="00F17486" w:rsidRPr="00707FD2" w:rsidRDefault="00F17486" w:rsidP="00916E24">
      <w:pPr>
        <w:suppressAutoHyphens/>
        <w:jc w:val="both"/>
        <w:rPr>
          <w:rFonts w:ascii="Times New Roman" w:hAnsi="Times New Roman"/>
          <w:spacing w:val="-2"/>
          <w:sz w:val="24"/>
          <w:szCs w:val="24"/>
        </w:rPr>
      </w:pPr>
    </w:p>
    <w:p w14:paraId="4DE815E4" w14:textId="77777777" w:rsidR="0026341F" w:rsidRDefault="0026341F" w:rsidP="0026341F">
      <w:pPr>
        <w:suppressAutoHyphens/>
        <w:rPr>
          <w:rFonts w:ascii="Times New Roman" w:hAnsi="Times New Roman"/>
          <w:spacing w:val="-2"/>
          <w:sz w:val="24"/>
        </w:rPr>
      </w:pPr>
      <w:r>
        <w:rPr>
          <w:rFonts w:ascii="Times New Roman" w:hAnsi="Times New Roman"/>
          <w:spacing w:val="-2"/>
          <w:sz w:val="24"/>
        </w:rPr>
        <w:t>A Consultant will be selected in accordance with the Consultants’ Qualification</w:t>
      </w:r>
      <w:r w:rsidRPr="00C523ED">
        <w:rPr>
          <w:rFonts w:ascii="Times New Roman" w:hAnsi="Times New Roman"/>
          <w:spacing w:val="-2"/>
          <w:sz w:val="24"/>
        </w:rPr>
        <w:t xml:space="preserve"> method</w:t>
      </w:r>
      <w:r>
        <w:rPr>
          <w:rFonts w:ascii="Times New Roman" w:hAnsi="Times New Roman"/>
          <w:spacing w:val="-2"/>
          <w:sz w:val="24"/>
        </w:rPr>
        <w:t xml:space="preserve"> set out in the </w:t>
      </w:r>
      <w:r w:rsidRPr="009C747E">
        <w:rPr>
          <w:rFonts w:ascii="Times New Roman" w:hAnsi="Times New Roman"/>
          <w:spacing w:val="-2"/>
          <w:sz w:val="24"/>
        </w:rPr>
        <w:t>Procurement Regulations</w:t>
      </w:r>
      <w:r>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2E5AC2C3"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 xml:space="preserve">in a written form </w:t>
      </w:r>
      <w:r w:rsidRPr="002C7721">
        <w:rPr>
          <w:rFonts w:ascii="Times New Roman" w:hAnsi="Times New Roman"/>
          <w:spacing w:val="-2"/>
          <w:sz w:val="24"/>
        </w:rPr>
        <w:t xml:space="preserve">to the address below </w:t>
      </w:r>
      <w:r w:rsidR="008929AC" w:rsidRPr="002C7721">
        <w:rPr>
          <w:rFonts w:ascii="Times New Roman" w:hAnsi="Times New Roman"/>
          <w:spacing w:val="-2"/>
          <w:sz w:val="24"/>
        </w:rPr>
        <w:t>(</w:t>
      </w:r>
      <w:r w:rsidR="00707FD2">
        <w:rPr>
          <w:rFonts w:ascii="Times New Roman" w:hAnsi="Times New Roman"/>
          <w:spacing w:val="-2"/>
          <w:sz w:val="24"/>
        </w:rPr>
        <w:t xml:space="preserve">only via </w:t>
      </w:r>
      <w:r w:rsidR="008929AC" w:rsidRPr="002C7721">
        <w:rPr>
          <w:rFonts w:ascii="Times New Roman" w:hAnsi="Times New Roman"/>
          <w:spacing w:val="-2"/>
          <w:sz w:val="24"/>
        </w:rPr>
        <w:t xml:space="preserve">e-mail) </w:t>
      </w:r>
      <w:r w:rsidRPr="002C7721">
        <w:rPr>
          <w:rFonts w:ascii="Times New Roman" w:hAnsi="Times New Roman"/>
          <w:spacing w:val="-2"/>
          <w:sz w:val="24"/>
        </w:rPr>
        <w:t xml:space="preserve">by </w:t>
      </w:r>
      <w:r w:rsidR="005C37FB">
        <w:rPr>
          <w:rFonts w:ascii="Times New Roman" w:hAnsi="Times New Roman"/>
          <w:spacing w:val="-2"/>
          <w:sz w:val="24"/>
        </w:rPr>
        <w:t xml:space="preserve">November </w:t>
      </w:r>
      <w:r w:rsidR="00E1665A">
        <w:rPr>
          <w:rFonts w:ascii="Times New Roman" w:hAnsi="Times New Roman"/>
          <w:spacing w:val="-2"/>
          <w:sz w:val="24"/>
        </w:rPr>
        <w:t>20</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w:t>
      </w:r>
      <w:r w:rsidR="00707FD2">
        <w:rPr>
          <w:rFonts w:ascii="Times New Roman" w:hAnsi="Times New Roman"/>
          <w:spacing w:val="-2"/>
          <w:sz w:val="24"/>
        </w:rPr>
        <w:t>24</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47D66A74"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xml:space="preserve">, </w:t>
      </w:r>
      <w:r w:rsidR="00707FD2">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4AA57764" w14:textId="7C3FA482"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proofErr w:type="spellStart"/>
      <w:r w:rsidR="00EB34EE">
        <w:rPr>
          <w:rFonts w:ascii="Times New Roman" w:hAnsi="Times New Roman"/>
          <w:iCs/>
          <w:spacing w:val="-2"/>
          <w:sz w:val="24"/>
          <w:lang w:val="en-GB"/>
        </w:rPr>
        <w:t>Studentska</w:t>
      </w:r>
      <w:proofErr w:type="spellEnd"/>
      <w:r w:rsidR="00EB34EE">
        <w:rPr>
          <w:rFonts w:ascii="Times New Roman" w:hAnsi="Times New Roman"/>
          <w:iCs/>
          <w:spacing w:val="-2"/>
          <w:sz w:val="24"/>
          <w:lang w:val="en-GB"/>
        </w:rPr>
        <w:t xml:space="preserve"> 2a</w:t>
      </w:r>
      <w:r w:rsidR="00EB34EE">
        <w:rPr>
          <w:rFonts w:ascii="Times New Roman" w:hAnsi="Times New Roman"/>
          <w:iCs/>
          <w:spacing w:val="-2"/>
          <w:sz w:val="24"/>
        </w:rPr>
        <w:t>,</w:t>
      </w:r>
      <w:r w:rsidRPr="00E6395A">
        <w:rPr>
          <w:rFonts w:ascii="Times New Roman" w:hAnsi="Times New Roman"/>
          <w:iCs/>
          <w:spacing w:val="-2"/>
          <w:sz w:val="24"/>
        </w:rPr>
        <w:t xml:space="preserve"> </w:t>
      </w:r>
      <w:r w:rsidR="00EB34EE">
        <w:rPr>
          <w:rFonts w:ascii="Times New Roman" w:hAnsi="Times New Roman"/>
          <w:iCs/>
          <w:spacing w:val="-2"/>
          <w:sz w:val="24"/>
          <w:lang w:val="en-GB"/>
        </w:rPr>
        <w:t>first</w:t>
      </w:r>
      <w:r w:rsidRPr="00E6395A">
        <w:rPr>
          <w:rFonts w:ascii="Times New Roman" w:hAnsi="Times New Roman"/>
          <w:iCs/>
          <w:spacing w:val="-2"/>
          <w:sz w:val="24"/>
          <w:lang w:val="en-GB"/>
        </w:rPr>
        <w:t xml:space="preserve">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59FABD47" w14:textId="77777777" w:rsidR="00707FD2" w:rsidRPr="00707FD2" w:rsidRDefault="00707FD2" w:rsidP="00707FD2">
      <w:pPr>
        <w:suppressAutoHyphens/>
        <w:rPr>
          <w:rFonts w:ascii="Times New Roman" w:hAnsi="Times New Roman"/>
          <w:iCs/>
          <w:spacing w:val="-2"/>
          <w:sz w:val="24"/>
        </w:rPr>
      </w:pPr>
      <w:r w:rsidRPr="00707FD2">
        <w:rPr>
          <w:rFonts w:ascii="Times New Roman" w:hAnsi="Times New Roman"/>
          <w:iCs/>
          <w:spacing w:val="-2"/>
          <w:sz w:val="24"/>
        </w:rPr>
        <w:t>Telephone: + 382 68046929</w:t>
      </w:r>
    </w:p>
    <w:p w14:paraId="7C2B8771" w14:textId="00671EA5" w:rsidR="009830E4" w:rsidRDefault="00707FD2" w:rsidP="00707FD2">
      <w:pPr>
        <w:suppressAutoHyphens/>
        <w:rPr>
          <w:spacing w:val="-2"/>
        </w:rPr>
      </w:pPr>
      <w:r w:rsidRPr="00707FD2">
        <w:rPr>
          <w:rFonts w:ascii="Times New Roman" w:hAnsi="Times New Roman"/>
          <w:iCs/>
          <w:spacing w:val="-2"/>
          <w:sz w:val="24"/>
        </w:rPr>
        <w:t xml:space="preserve">Email: </w:t>
      </w:r>
      <w:hyperlink r:id="rId9" w:history="1">
        <w:r w:rsidRPr="0081303B">
          <w:rPr>
            <w:rStyle w:val="Hyperlink"/>
            <w:rFonts w:ascii="Times New Roman" w:hAnsi="Times New Roman"/>
            <w:iCs/>
            <w:spacing w:val="-2"/>
            <w:sz w:val="24"/>
          </w:rPr>
          <w:t>tsu@epa.org.me</w:t>
        </w:r>
      </w:hyperlink>
      <w:r>
        <w:rPr>
          <w:rFonts w:ascii="Times New Roman" w:hAnsi="Times New Roman"/>
          <w:iCs/>
          <w:spacing w:val="-2"/>
          <w:sz w:val="24"/>
        </w:rPr>
        <w:t xml:space="preserve"> </w:t>
      </w:r>
    </w:p>
    <w:sectPr w:rsidR="009830E4" w:rsidSect="00CF71E9">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9591A" w14:textId="77777777" w:rsidR="0043777A" w:rsidRDefault="0043777A">
      <w:r>
        <w:separator/>
      </w:r>
    </w:p>
  </w:endnote>
  <w:endnote w:type="continuationSeparator" w:id="0">
    <w:p w14:paraId="1BE82433" w14:textId="77777777" w:rsidR="0043777A" w:rsidRDefault="0043777A">
      <w:r>
        <w:rPr>
          <w:sz w:val="24"/>
        </w:rPr>
        <w:t xml:space="preserve"> </w:t>
      </w:r>
    </w:p>
  </w:endnote>
  <w:endnote w:type="continuationNotice" w:id="1">
    <w:p w14:paraId="1DD4F9FD" w14:textId="77777777" w:rsidR="0043777A" w:rsidRDefault="004377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EC6C3" w14:textId="77777777" w:rsidR="0043777A" w:rsidRDefault="0043777A">
      <w:r>
        <w:rPr>
          <w:sz w:val="24"/>
        </w:rPr>
        <w:separator/>
      </w:r>
    </w:p>
  </w:footnote>
  <w:footnote w:type="continuationSeparator" w:id="0">
    <w:p w14:paraId="571C72D9" w14:textId="77777777" w:rsidR="0043777A" w:rsidRDefault="00437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B77E4"/>
    <w:multiLevelType w:val="hybridMultilevel"/>
    <w:tmpl w:val="40043034"/>
    <w:lvl w:ilvl="0" w:tplc="E7C064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9447543"/>
    <w:multiLevelType w:val="hybridMultilevel"/>
    <w:tmpl w:val="A288CA3C"/>
    <w:lvl w:ilvl="0" w:tplc="D688B7B4">
      <w:start w:val="1"/>
      <w:numFmt w:val="bullet"/>
      <w:lvlText w:val="-"/>
      <w:lvlJc w:val="left"/>
      <w:pPr>
        <w:ind w:left="4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621740">
      <w:start w:val="1"/>
      <w:numFmt w:val="bullet"/>
      <w:lvlText w:val="o"/>
      <w:lvlJc w:val="left"/>
      <w:pPr>
        <w:tabs>
          <w:tab w:val="left" w:pos="420"/>
        </w:tabs>
        <w:ind w:left="11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7A84E6">
      <w:start w:val="1"/>
      <w:numFmt w:val="bullet"/>
      <w:lvlText w:val="▪"/>
      <w:lvlJc w:val="left"/>
      <w:pPr>
        <w:tabs>
          <w:tab w:val="left" w:pos="420"/>
        </w:tabs>
        <w:ind w:left="1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EADBFC">
      <w:start w:val="1"/>
      <w:numFmt w:val="bullet"/>
      <w:lvlText w:val="•"/>
      <w:lvlJc w:val="left"/>
      <w:pPr>
        <w:tabs>
          <w:tab w:val="left" w:pos="420"/>
        </w:tabs>
        <w:ind w:left="25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1275FC">
      <w:start w:val="1"/>
      <w:numFmt w:val="bullet"/>
      <w:lvlText w:val="o"/>
      <w:lvlJc w:val="left"/>
      <w:pPr>
        <w:tabs>
          <w:tab w:val="left" w:pos="420"/>
        </w:tabs>
        <w:ind w:left="33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9892E2">
      <w:start w:val="1"/>
      <w:numFmt w:val="bullet"/>
      <w:lvlText w:val="▪"/>
      <w:lvlJc w:val="left"/>
      <w:pPr>
        <w:tabs>
          <w:tab w:val="left" w:pos="420"/>
        </w:tabs>
        <w:ind w:left="4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54B0FA">
      <w:start w:val="1"/>
      <w:numFmt w:val="bullet"/>
      <w:lvlText w:val="•"/>
      <w:lvlJc w:val="left"/>
      <w:pPr>
        <w:tabs>
          <w:tab w:val="left" w:pos="420"/>
        </w:tabs>
        <w:ind w:left="47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865A10">
      <w:start w:val="1"/>
      <w:numFmt w:val="bullet"/>
      <w:lvlText w:val="o"/>
      <w:lvlJc w:val="left"/>
      <w:pPr>
        <w:tabs>
          <w:tab w:val="left" w:pos="420"/>
        </w:tabs>
        <w:ind w:left="54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D4A3EA">
      <w:start w:val="1"/>
      <w:numFmt w:val="bullet"/>
      <w:lvlText w:val="▪"/>
      <w:lvlJc w:val="left"/>
      <w:pPr>
        <w:tabs>
          <w:tab w:val="left" w:pos="420"/>
        </w:tabs>
        <w:ind w:left="61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CBE4F49"/>
    <w:multiLevelType w:val="hybridMultilevel"/>
    <w:tmpl w:val="D026BAD8"/>
    <w:lvl w:ilvl="0" w:tplc="6CDA555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866BC"/>
    <w:multiLevelType w:val="hybridMultilevel"/>
    <w:tmpl w:val="81AABCE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630509AC"/>
    <w:multiLevelType w:val="multilevel"/>
    <w:tmpl w:val="827E8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AA1CB9"/>
    <w:multiLevelType w:val="multilevel"/>
    <w:tmpl w:val="14A67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5725605">
    <w:abstractNumId w:val="7"/>
  </w:num>
  <w:num w:numId="2" w16cid:durableId="560870920">
    <w:abstractNumId w:val="9"/>
  </w:num>
  <w:num w:numId="3" w16cid:durableId="197084791">
    <w:abstractNumId w:val="1"/>
  </w:num>
  <w:num w:numId="4" w16cid:durableId="611548255">
    <w:abstractNumId w:val="4"/>
  </w:num>
  <w:num w:numId="5" w16cid:durableId="1208032013">
    <w:abstractNumId w:val="5"/>
  </w:num>
  <w:num w:numId="6" w16cid:durableId="890843155">
    <w:abstractNumId w:val="8"/>
  </w:num>
  <w:num w:numId="7" w16cid:durableId="828404157">
    <w:abstractNumId w:val="6"/>
  </w:num>
  <w:num w:numId="8" w16cid:durableId="242882614">
    <w:abstractNumId w:val="0"/>
  </w:num>
  <w:num w:numId="9" w16cid:durableId="1090539066">
    <w:abstractNumId w:val="2"/>
  </w:num>
  <w:num w:numId="10" w16cid:durableId="1569539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BA3"/>
    <w:rsid w:val="00010C7A"/>
    <w:rsid w:val="00026BA1"/>
    <w:rsid w:val="000415A9"/>
    <w:rsid w:val="000447BE"/>
    <w:rsid w:val="0007139E"/>
    <w:rsid w:val="00095418"/>
    <w:rsid w:val="000A4184"/>
    <w:rsid w:val="000C0EC0"/>
    <w:rsid w:val="000C4041"/>
    <w:rsid w:val="000C6F6F"/>
    <w:rsid w:val="00134CCE"/>
    <w:rsid w:val="00137802"/>
    <w:rsid w:val="00146D68"/>
    <w:rsid w:val="00196614"/>
    <w:rsid w:val="001A5C7D"/>
    <w:rsid w:val="001B0D84"/>
    <w:rsid w:val="001C3893"/>
    <w:rsid w:val="001C4752"/>
    <w:rsid w:val="001D70EB"/>
    <w:rsid w:val="002461A8"/>
    <w:rsid w:val="0026341F"/>
    <w:rsid w:val="002727A9"/>
    <w:rsid w:val="00276E66"/>
    <w:rsid w:val="002848ED"/>
    <w:rsid w:val="002B2EC7"/>
    <w:rsid w:val="002C4377"/>
    <w:rsid w:val="002C7721"/>
    <w:rsid w:val="00357959"/>
    <w:rsid w:val="00372355"/>
    <w:rsid w:val="003736CD"/>
    <w:rsid w:val="00394CE1"/>
    <w:rsid w:val="003B0ADD"/>
    <w:rsid w:val="004011E2"/>
    <w:rsid w:val="004019F6"/>
    <w:rsid w:val="00435556"/>
    <w:rsid w:val="00436995"/>
    <w:rsid w:val="0043777A"/>
    <w:rsid w:val="00447B7B"/>
    <w:rsid w:val="004A5E02"/>
    <w:rsid w:val="004C3F92"/>
    <w:rsid w:val="004E721D"/>
    <w:rsid w:val="005377C1"/>
    <w:rsid w:val="005607AB"/>
    <w:rsid w:val="00561114"/>
    <w:rsid w:val="00584166"/>
    <w:rsid w:val="00593053"/>
    <w:rsid w:val="005A0276"/>
    <w:rsid w:val="005A7A01"/>
    <w:rsid w:val="005C37FB"/>
    <w:rsid w:val="005C48F5"/>
    <w:rsid w:val="00661C9B"/>
    <w:rsid w:val="00674D1E"/>
    <w:rsid w:val="00684E8F"/>
    <w:rsid w:val="006A12A3"/>
    <w:rsid w:val="006D6898"/>
    <w:rsid w:val="006F3706"/>
    <w:rsid w:val="00707FD2"/>
    <w:rsid w:val="00724C44"/>
    <w:rsid w:val="0074593C"/>
    <w:rsid w:val="00750F9A"/>
    <w:rsid w:val="00785CA1"/>
    <w:rsid w:val="007D59F6"/>
    <w:rsid w:val="008154BF"/>
    <w:rsid w:val="008174CB"/>
    <w:rsid w:val="00825B5C"/>
    <w:rsid w:val="0083275E"/>
    <w:rsid w:val="008520EE"/>
    <w:rsid w:val="00875353"/>
    <w:rsid w:val="008929AC"/>
    <w:rsid w:val="008A4AA7"/>
    <w:rsid w:val="008B6B8E"/>
    <w:rsid w:val="008D38F1"/>
    <w:rsid w:val="008F2097"/>
    <w:rsid w:val="00916E24"/>
    <w:rsid w:val="0092546E"/>
    <w:rsid w:val="00930D65"/>
    <w:rsid w:val="00945686"/>
    <w:rsid w:val="009511FD"/>
    <w:rsid w:val="009830E4"/>
    <w:rsid w:val="0099095C"/>
    <w:rsid w:val="009A68A1"/>
    <w:rsid w:val="009C3C43"/>
    <w:rsid w:val="009C747E"/>
    <w:rsid w:val="00A01713"/>
    <w:rsid w:val="00A05A45"/>
    <w:rsid w:val="00A56872"/>
    <w:rsid w:val="00A90DFA"/>
    <w:rsid w:val="00A97608"/>
    <w:rsid w:val="00AB71C1"/>
    <w:rsid w:val="00AE1CF6"/>
    <w:rsid w:val="00AE5E21"/>
    <w:rsid w:val="00B20153"/>
    <w:rsid w:val="00B3630A"/>
    <w:rsid w:val="00BA4299"/>
    <w:rsid w:val="00BC1BB9"/>
    <w:rsid w:val="00BD14B2"/>
    <w:rsid w:val="00BD6CBC"/>
    <w:rsid w:val="00BE11E0"/>
    <w:rsid w:val="00BF7C7B"/>
    <w:rsid w:val="00C24DF1"/>
    <w:rsid w:val="00C523ED"/>
    <w:rsid w:val="00C55D76"/>
    <w:rsid w:val="00C64C17"/>
    <w:rsid w:val="00C70D43"/>
    <w:rsid w:val="00C8711C"/>
    <w:rsid w:val="00CC6F65"/>
    <w:rsid w:val="00CD158A"/>
    <w:rsid w:val="00CF71E9"/>
    <w:rsid w:val="00D12616"/>
    <w:rsid w:val="00D16A64"/>
    <w:rsid w:val="00D24F28"/>
    <w:rsid w:val="00D35A53"/>
    <w:rsid w:val="00D51573"/>
    <w:rsid w:val="00D54F0A"/>
    <w:rsid w:val="00D66483"/>
    <w:rsid w:val="00D8414F"/>
    <w:rsid w:val="00DA15DD"/>
    <w:rsid w:val="00DB75A4"/>
    <w:rsid w:val="00DD7362"/>
    <w:rsid w:val="00DE6007"/>
    <w:rsid w:val="00DE7B23"/>
    <w:rsid w:val="00DF4F57"/>
    <w:rsid w:val="00E07E32"/>
    <w:rsid w:val="00E121DB"/>
    <w:rsid w:val="00E1665A"/>
    <w:rsid w:val="00E27738"/>
    <w:rsid w:val="00E6395A"/>
    <w:rsid w:val="00EB34EE"/>
    <w:rsid w:val="00EB5460"/>
    <w:rsid w:val="00EC50B8"/>
    <w:rsid w:val="00ED7815"/>
    <w:rsid w:val="00F17486"/>
    <w:rsid w:val="00F461F4"/>
    <w:rsid w:val="00F63325"/>
    <w:rsid w:val="00F67564"/>
    <w:rsid w:val="00F8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99"/>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99"/>
    <w:qFormat/>
    <w:locked/>
    <w:rsid w:val="0074593C"/>
    <w:rPr>
      <w:rFonts w:ascii="CG Times" w:hAnsi="CG Times"/>
      <w:sz w:val="22"/>
    </w:rPr>
  </w:style>
  <w:style w:type="character" w:styleId="UnresolvedMention">
    <w:name w:val="Unresolved Mention"/>
    <w:basedOn w:val="DefaultParagraphFont"/>
    <w:uiPriority w:val="99"/>
    <w:semiHidden/>
    <w:unhideWhenUsed/>
    <w:rsid w:val="0070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6D01-620D-484F-98AE-1A5E39C6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4110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25</cp:revision>
  <cp:lastPrinted>2019-04-12T07:44:00Z</cp:lastPrinted>
  <dcterms:created xsi:type="dcterms:W3CDTF">2018-10-23T14:49:00Z</dcterms:created>
  <dcterms:modified xsi:type="dcterms:W3CDTF">2024-11-01T12:50:00Z</dcterms:modified>
</cp:coreProperties>
</file>